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Flat.mx robustece sus capacidades de Big Data </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para bienes raíces con la compra de Intelimétrica </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numPr>
          <w:ilvl w:val="0"/>
          <w:numId w:val="1"/>
        </w:numPr>
        <w:shd w:fill="f8f8f8" w:val="clear"/>
        <w:ind w:left="720" w:hanging="360"/>
        <w:rPr>
          <w:i w:val="1"/>
          <w:color w:val="1d1c1d"/>
          <w:sz w:val="21"/>
          <w:szCs w:val="21"/>
        </w:rPr>
      </w:pPr>
      <w:r w:rsidDel="00000000" w:rsidR="00000000" w:rsidRPr="00000000">
        <w:rPr>
          <w:i w:val="1"/>
          <w:color w:val="1d1c1d"/>
          <w:sz w:val="21"/>
          <w:szCs w:val="21"/>
          <w:rtl w:val="0"/>
        </w:rPr>
        <w:t xml:space="preserve">Intelimétrica es la empresa líder en data </w:t>
      </w:r>
      <w:r w:rsidDel="00000000" w:rsidR="00000000" w:rsidRPr="00000000">
        <w:rPr>
          <w:i w:val="1"/>
          <w:color w:val="1d1c1d"/>
          <w:sz w:val="21"/>
          <w:szCs w:val="21"/>
          <w:rtl w:val="0"/>
        </w:rPr>
        <w:t xml:space="preserve">analytics</w:t>
      </w:r>
      <w:r w:rsidDel="00000000" w:rsidR="00000000" w:rsidRPr="00000000">
        <w:rPr>
          <w:i w:val="1"/>
          <w:color w:val="1d1c1d"/>
          <w:sz w:val="21"/>
          <w:szCs w:val="21"/>
          <w:rtl w:val="0"/>
        </w:rPr>
        <w:t xml:space="preserve"> para el sector inmobiliario y cuenta con más de 10 años de experiencia en el mercado.</w:t>
      </w:r>
    </w:p>
    <w:p w:rsidR="00000000" w:rsidDel="00000000" w:rsidP="00000000" w:rsidRDefault="00000000" w:rsidRPr="00000000" w14:paraId="00000006">
      <w:pPr>
        <w:shd w:fill="f8f8f8" w:val="clear"/>
        <w:ind w:left="720" w:firstLine="0"/>
        <w:rPr>
          <w:i w:val="1"/>
          <w:color w:val="1d1c1d"/>
          <w:sz w:val="21"/>
          <w:szCs w:val="21"/>
        </w:rPr>
      </w:pPr>
      <w:r w:rsidDel="00000000" w:rsidR="00000000" w:rsidRPr="00000000">
        <w:rPr>
          <w:rtl w:val="0"/>
        </w:rPr>
      </w:r>
    </w:p>
    <w:p w:rsidR="00000000" w:rsidDel="00000000" w:rsidP="00000000" w:rsidRDefault="00000000" w:rsidRPr="00000000" w14:paraId="00000007">
      <w:pPr>
        <w:numPr>
          <w:ilvl w:val="0"/>
          <w:numId w:val="1"/>
        </w:numPr>
        <w:shd w:fill="f8f8f8" w:val="clear"/>
        <w:ind w:left="720" w:hanging="360"/>
        <w:rPr>
          <w:i w:val="1"/>
          <w:color w:val="1d1c1d"/>
          <w:sz w:val="21"/>
          <w:szCs w:val="21"/>
        </w:rPr>
      </w:pPr>
      <w:r w:rsidDel="00000000" w:rsidR="00000000" w:rsidRPr="00000000">
        <w:rPr>
          <w:i w:val="1"/>
          <w:color w:val="1d1c1d"/>
          <w:sz w:val="21"/>
          <w:szCs w:val="21"/>
          <w:rtl w:val="0"/>
        </w:rPr>
        <w:t xml:space="preserve">La proptech mexicana enmarca esta compra dentro de su plan de crecimiento y se integrará en la oferta de soluciones que a día de hoy tiene.</w:t>
      </w:r>
    </w:p>
    <w:p w:rsidR="00000000" w:rsidDel="00000000" w:rsidP="00000000" w:rsidRDefault="00000000" w:rsidRPr="00000000" w14:paraId="00000008">
      <w:pPr>
        <w:jc w:val="left"/>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CIUDAD DE MÉXICO. 16 de febrero de 2023</w:t>
      </w:r>
      <w:r w:rsidDel="00000000" w:rsidR="00000000" w:rsidRPr="00000000">
        <w:rPr>
          <w:rtl w:val="0"/>
        </w:rPr>
        <w:t xml:space="preserve">.- Con el objetivo de robustecer y ampliar las capacidades de sus servicios de comercialización digital de bienes raíces, así como su oferta de servicios tecnológicos, Flat.mx concretó la compra de Intelimétrica, una compañía cuya plataforma de Data Analytics brinda un aporte clave a la propuesta de valor de la firma.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adquisición de Intelimétrica implica, para la compañía, la posibilidad de fortalecer sus capacidades de brindar un servicio ágil con base en datos confiables, gestionados de forma automatizada y mediante el uso de tecnología de vanguardia.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Desde su fundación, Flat.mx ha utilizado los servicios de Intelimétrica como proveedor de</w:t>
      </w:r>
      <w:r w:rsidDel="00000000" w:rsidR="00000000" w:rsidRPr="00000000">
        <w:rPr>
          <w:rtl w:val="0"/>
        </w:rPr>
        <w:t xml:space="preserve"> analítica avanzada</w:t>
      </w:r>
      <w:r w:rsidDel="00000000" w:rsidR="00000000" w:rsidRPr="00000000">
        <w:rPr>
          <w:rtl w:val="0"/>
        </w:rPr>
        <w:t xml:space="preserve">. Tras </w:t>
      </w:r>
      <w:r w:rsidDel="00000000" w:rsidR="00000000" w:rsidRPr="00000000">
        <w:rPr>
          <w:rtl w:val="0"/>
        </w:rPr>
        <w:t xml:space="preserve">casi 4 años </w:t>
      </w:r>
      <w:r w:rsidDel="00000000" w:rsidR="00000000" w:rsidRPr="00000000">
        <w:rPr>
          <w:rtl w:val="0"/>
        </w:rPr>
        <w:t xml:space="preserve">trabajando de forma conjunta, la proptech ha decidido dar un paso más en la relación e integrar los servicios de Intelimétrica así como su equipo, para potenciar la capacidad de la compañía para realizar analítica avanzada sobre propiedades en minutos con base en inteligencia artificial, información confiable y actualizada en tiempo real, sobre precios, zonas, plusvalía de los perímetros y otros factores.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Esta adquisición permitirá a la empresa impulsar su toma de decisiones con análisis de datos avanzados, convirtiendo toda la información en más valor para las operaciones y desde luego para los clientes de la plataforma así como sus productos, utilizando el aprendizaje automático y la inteligencia artificial en sus procesos comerciales.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i w:val="1"/>
          <w:rtl w:val="0"/>
        </w:rPr>
        <w:t xml:space="preserve">“La adquisición de Intelimétrica significa la oportunidad de brindar acceso, tanto a la industria como a nuestros clientes, a más datos inmobiliarios reales, transparentes y accesibles. Esta operación es un paso muy importante en nuestros planes de crecimiento y traza la hoja de ruta hacia la creación de una solución ‘todo en uno’ que realmente permita revolucionar la forma en la que se comercializan inmuebles en la actualidad. La ampliación de nuestras capacidades con la compra de Intelimétrica es un avance importante en el objetivo de generar un servicio que le cambie la vida a los mexicanos”</w:t>
      </w:r>
      <w:r w:rsidDel="00000000" w:rsidR="00000000" w:rsidRPr="00000000">
        <w:rPr>
          <w:rtl w:val="0"/>
        </w:rPr>
        <w:t xml:space="preserve">, </w:t>
      </w:r>
      <w:r w:rsidDel="00000000" w:rsidR="00000000" w:rsidRPr="00000000">
        <w:rPr>
          <w:b w:val="1"/>
          <w:rtl w:val="0"/>
        </w:rPr>
        <w:t xml:space="preserve">señala Bernardo Cordero, Co-fundador de Flat.mx.</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Aunque Intelimétrica es adquirida por Flat.mx, no perderá su identidad de marca y seguirá gestionando los proyectos propios que tiene en marcha con sus clientes con independencia, conservando autonomía al operar.</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“Flat.mx ha demostrado en sus 4 años de vida que son una empresa con una visión muy clara, un equipo de liderazgo encabezado por sus fundadores y sobre todo muy comprometidos con la búsqueda de soluciones para resolver los problemas de los mexicanos en torno a los bienes raíces. Para Intelimétrica no hay un mejor partner para seguir impulsando el crecimiento y la evolución del sector de Real Estate en México</w:t>
      </w:r>
      <w:r w:rsidDel="00000000" w:rsidR="00000000" w:rsidRPr="00000000">
        <w:rPr>
          <w:rtl w:val="0"/>
        </w:rPr>
        <w:t xml:space="preserve">”, señala</w:t>
      </w:r>
      <w:r w:rsidDel="00000000" w:rsidR="00000000" w:rsidRPr="00000000">
        <w:rPr>
          <w:b w:val="1"/>
          <w:rtl w:val="0"/>
        </w:rPr>
        <w:t xml:space="preserve"> José Carlos González, Director General de Intelimétrica.</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Con esta adquisición, Flat.mx se mantiene en una sólida posición de fortalecimiento en tres pilares fundamentales: producto, tecnología y expansión. Del mismo modo, es un paso en el camino hacia la resolución de los problemas que enfrenta el mercado mexicano de acceder a datos que brinden mayor velocidad en las transacciones, fiabilidad en los procesos y agilidad.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i w:val="1"/>
          <w:rtl w:val="0"/>
        </w:rPr>
        <w:t xml:space="preserve">“Sabemos que comprar, vender o intercambiar una casa es un proceso de suma importancia para las personas en el país. Por eso, hacer que este proceso sea más confiable con el uso de datos de valor e impacto, mientras que generamos un proceso más sencillo e intuitivo, es una fórmula fundamental</w:t>
      </w:r>
      <w:r w:rsidDel="00000000" w:rsidR="00000000" w:rsidRPr="00000000">
        <w:rPr>
          <w:rtl w:val="0"/>
        </w:rPr>
        <w:t xml:space="preserve">”, </w:t>
      </w:r>
      <w:r w:rsidDel="00000000" w:rsidR="00000000" w:rsidRPr="00000000">
        <w:rPr>
          <w:b w:val="1"/>
          <w:rtl w:val="0"/>
        </w:rPr>
        <w:t xml:space="preserve">concluye Bernado Cordero.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Sobre Flat.mx</w:t>
      </w:r>
      <w:r w:rsidDel="00000000" w:rsidR="00000000" w:rsidRPr="00000000">
        <w:rPr>
          <w:rFonts w:ascii="Open Sans" w:cs="Open Sans" w:eastAsia="Open Sans" w:hAnsi="Open Sans"/>
          <w:sz w:val="20"/>
          <w:szCs w:val="20"/>
          <w:rtl w:val="0"/>
        </w:rPr>
        <w:br w:type="textWrapping"/>
        <w:t xml:space="preserve">Flat.mx es la proptech líder mexicana con un enfoque multi-producto que está transformando el sector inmobiliario y la forma en la que las personas venden, compran e intercambian propiedades.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w:t>
      </w:r>
    </w:p>
    <w:p w:rsidR="00000000" w:rsidDel="00000000" w:rsidP="00000000" w:rsidRDefault="00000000" w:rsidRPr="00000000" w14:paraId="0000001D">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Sobre Intelimétrica: </w:t>
      </w:r>
    </w:p>
    <w:p w:rsidR="00000000" w:rsidDel="00000000" w:rsidP="00000000" w:rsidRDefault="00000000" w:rsidRPr="00000000" w14:paraId="0000001F">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Intelimétrica es una empresa mexicana de tecnología, líder en el desarrollo de soluciones basadas en inteligencia artificial para el sector inmobiliario. Desde hace diez años brinda soluciones para más del 85% de las instituciones relacionadas con el sector. Entre las soluciones se encuentran: servicios de valuación automatizada de activos inmobiliarios, modelos de riesgo, lagos de datos, sistemas de inteligencia de negocios y proyectos llave en mano tasados de acuerdo a desempeño.</w:t>
      </w: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Para conocer más sobre Flat.mx, consulta </w:t>
      </w:r>
      <w:hyperlink r:id="rId6">
        <w:r w:rsidDel="00000000" w:rsidR="00000000" w:rsidRPr="00000000">
          <w:rPr>
            <w:rFonts w:ascii="Open Sans" w:cs="Open Sans" w:eastAsia="Open Sans" w:hAnsi="Open Sans"/>
            <w:color w:val="1155cc"/>
            <w:sz w:val="20"/>
            <w:szCs w:val="20"/>
            <w:u w:val="single"/>
            <w:rtl w:val="0"/>
          </w:rPr>
          <w:t xml:space="preserve">www.flat.mx</w:t>
        </w:r>
      </w:hyperlink>
      <w:r w:rsidDel="00000000" w:rsidR="00000000" w:rsidRPr="00000000">
        <w:rPr>
          <w:rFonts w:ascii="Open Sans" w:cs="Open Sans" w:eastAsia="Open Sans" w:hAnsi="Open Sans"/>
          <w:sz w:val="20"/>
          <w:szCs w:val="20"/>
          <w:rtl w:val="0"/>
        </w:rPr>
        <w:t xml:space="preserve"> o sigue sus redes sociales: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hyperlink r:id="rId7">
        <w:r w:rsidDel="00000000" w:rsidR="00000000" w:rsidRPr="00000000">
          <w:rPr>
            <w:color w:val="1155cc"/>
            <w:u w:val="single"/>
            <w:rtl w:val="0"/>
          </w:rPr>
          <w:t xml:space="preserve">https://www.linkedin.com/company/flat-mx/</w:t>
        </w:r>
      </w:hyperlink>
      <w:r w:rsidDel="00000000" w:rsidR="00000000" w:rsidRPr="00000000">
        <w:rPr>
          <w:rtl w:val="0"/>
        </w:rPr>
        <w:t xml:space="preserv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spacing w:line="276" w:lineRule="auto"/>
        <w:jc w:val="both"/>
        <w:rPr/>
      </w:pPr>
      <w:r w:rsidDel="00000000" w:rsidR="00000000" w:rsidRPr="00000000">
        <w:rPr>
          <w:rtl w:val="0"/>
        </w:rPr>
        <w:t xml:space="preserve">Contacto de prensa:</w:t>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sz w:val="18"/>
          <w:szCs w:val="18"/>
        </w:rPr>
      </w:pPr>
      <w:hyperlink r:id="rId8">
        <w:r w:rsidDel="00000000" w:rsidR="00000000" w:rsidRPr="00000000">
          <w:rPr>
            <w:color w:val="0000ee"/>
            <w:u w:val="single"/>
            <w:shd w:fill="auto" w:val="clear"/>
            <w:rtl w:val="0"/>
          </w:rPr>
          <w:t xml:space="preserve">Lenin Jorge Zamudio Torres</w:t>
        </w:r>
      </w:hyperlink>
      <w:r w:rsidDel="00000000" w:rsidR="00000000" w:rsidRPr="00000000">
        <w:rPr>
          <w:rtl w:val="0"/>
        </w:rPr>
      </w:r>
    </w:p>
    <w:p w:rsidR="00000000" w:rsidDel="00000000" w:rsidP="00000000" w:rsidRDefault="00000000" w:rsidRPr="00000000" w14:paraId="0000002A">
      <w:pPr>
        <w:spacing w:line="276" w:lineRule="auto"/>
        <w:jc w:val="both"/>
        <w:rPr>
          <w:b w:val="1"/>
          <w:sz w:val="18"/>
          <w:szCs w:val="18"/>
        </w:rPr>
      </w:pPr>
      <w:r w:rsidDel="00000000" w:rsidR="00000000" w:rsidRPr="00000000">
        <w:rPr>
          <w:b w:val="1"/>
          <w:sz w:val="18"/>
          <w:szCs w:val="18"/>
          <w:rtl w:val="0"/>
        </w:rPr>
        <w:t xml:space="preserve">SR Expert Business Manager - Consumer Tech.</w:t>
      </w:r>
    </w:p>
    <w:p w:rsidR="00000000" w:rsidDel="00000000" w:rsidP="00000000" w:rsidRDefault="00000000" w:rsidRPr="00000000" w14:paraId="0000002B">
      <w:pPr>
        <w:spacing w:line="276" w:lineRule="auto"/>
        <w:jc w:val="both"/>
        <w:rPr>
          <w:sz w:val="18"/>
          <w:szCs w:val="18"/>
        </w:rPr>
      </w:pPr>
      <w:hyperlink r:id="rId9">
        <w:r w:rsidDel="00000000" w:rsidR="00000000" w:rsidRPr="00000000">
          <w:rPr>
            <w:color w:val="1155cc"/>
            <w:sz w:val="18"/>
            <w:szCs w:val="18"/>
            <w:u w:val="single"/>
            <w:rtl w:val="0"/>
          </w:rPr>
          <w:t xml:space="preserve">lenin.zamudio@another.co</w:t>
        </w:r>
      </w:hyperlink>
      <w:r w:rsidDel="00000000" w:rsidR="00000000" w:rsidRPr="00000000">
        <w:rPr>
          <w:rtl w:val="0"/>
        </w:rPr>
      </w:r>
    </w:p>
    <w:p w:rsidR="00000000" w:rsidDel="00000000" w:rsidP="00000000" w:rsidRDefault="00000000" w:rsidRPr="00000000" w14:paraId="0000002C">
      <w:pPr>
        <w:spacing w:line="276" w:lineRule="auto"/>
        <w:jc w:val="both"/>
        <w:rPr>
          <w:sz w:val="18"/>
          <w:szCs w:val="18"/>
        </w:rPr>
      </w:pPr>
      <w:r w:rsidDel="00000000" w:rsidR="00000000" w:rsidRPr="00000000">
        <w:rPr>
          <w:sz w:val="18"/>
          <w:szCs w:val="18"/>
          <w:rtl w:val="0"/>
        </w:rPr>
        <w:t xml:space="preserve">5539406118</w:t>
      </w:r>
    </w:p>
    <w:p w:rsidR="00000000" w:rsidDel="00000000" w:rsidP="00000000" w:rsidRDefault="00000000" w:rsidRPr="00000000" w14:paraId="0000002D">
      <w:pPr>
        <w:spacing w:line="276" w:lineRule="auto"/>
        <w:jc w:val="both"/>
        <w:rPr>
          <w:sz w:val="18"/>
          <w:szCs w:val="18"/>
        </w:rPr>
      </w:pPr>
      <w:r w:rsidDel="00000000" w:rsidR="00000000" w:rsidRPr="00000000">
        <w:rPr>
          <w:rtl w:val="0"/>
        </w:rPr>
      </w:r>
    </w:p>
    <w:p w:rsidR="00000000" w:rsidDel="00000000" w:rsidP="00000000" w:rsidRDefault="00000000" w:rsidRPr="00000000" w14:paraId="0000002E">
      <w:pPr>
        <w:spacing w:line="276" w:lineRule="auto"/>
        <w:jc w:val="both"/>
        <w:rPr>
          <w:sz w:val="18"/>
          <w:szCs w:val="18"/>
        </w:rPr>
      </w:pPr>
      <w:hyperlink r:id="rId10">
        <w:r w:rsidDel="00000000" w:rsidR="00000000" w:rsidRPr="00000000">
          <w:rPr>
            <w:color w:val="0000ee"/>
            <w:u w:val="single"/>
            <w:shd w:fill="auto" w:val="clear"/>
            <w:rtl w:val="0"/>
          </w:rPr>
          <w:t xml:space="preserve">Ernesto Nicolas Ortíz</w:t>
        </w:r>
      </w:hyperlink>
      <w:r w:rsidDel="00000000" w:rsidR="00000000" w:rsidRPr="00000000">
        <w:rPr>
          <w:rtl w:val="0"/>
        </w:rPr>
      </w:r>
    </w:p>
    <w:p w:rsidR="00000000" w:rsidDel="00000000" w:rsidP="00000000" w:rsidRDefault="00000000" w:rsidRPr="00000000" w14:paraId="0000002F">
      <w:pPr>
        <w:spacing w:line="276" w:lineRule="auto"/>
        <w:jc w:val="both"/>
        <w:rPr>
          <w:b w:val="1"/>
          <w:sz w:val="18"/>
          <w:szCs w:val="18"/>
        </w:rPr>
      </w:pPr>
      <w:r w:rsidDel="00000000" w:rsidR="00000000" w:rsidRPr="00000000">
        <w:rPr>
          <w:b w:val="1"/>
          <w:sz w:val="18"/>
          <w:szCs w:val="18"/>
          <w:rtl w:val="0"/>
        </w:rPr>
        <w:t xml:space="preserve">PR Executive</w:t>
      </w:r>
    </w:p>
    <w:p w:rsidR="00000000" w:rsidDel="00000000" w:rsidP="00000000" w:rsidRDefault="00000000" w:rsidRPr="00000000" w14:paraId="00000030">
      <w:pPr>
        <w:spacing w:line="276" w:lineRule="auto"/>
        <w:jc w:val="both"/>
        <w:rPr>
          <w:sz w:val="18"/>
          <w:szCs w:val="18"/>
        </w:rPr>
      </w:pPr>
      <w:hyperlink r:id="rId11">
        <w:r w:rsidDel="00000000" w:rsidR="00000000" w:rsidRPr="00000000">
          <w:rPr>
            <w:color w:val="1155cc"/>
            <w:sz w:val="18"/>
            <w:szCs w:val="18"/>
            <w:u w:val="single"/>
            <w:rtl w:val="0"/>
          </w:rPr>
          <w:t xml:space="preserve">ernesto.nicolas@another.co</w:t>
        </w:r>
      </w:hyperlink>
      <w:r w:rsidDel="00000000" w:rsidR="00000000" w:rsidRPr="00000000">
        <w:rPr>
          <w:rtl w:val="0"/>
        </w:rPr>
      </w:r>
    </w:p>
    <w:p w:rsidR="00000000" w:rsidDel="00000000" w:rsidP="00000000" w:rsidRDefault="00000000" w:rsidRPr="00000000" w14:paraId="00000031">
      <w:pPr>
        <w:spacing w:line="276" w:lineRule="auto"/>
        <w:jc w:val="both"/>
        <w:rPr>
          <w:sz w:val="18"/>
          <w:szCs w:val="18"/>
        </w:rPr>
      </w:pPr>
      <w:r w:rsidDel="00000000" w:rsidR="00000000" w:rsidRPr="00000000">
        <w:rPr>
          <w:sz w:val="18"/>
          <w:szCs w:val="18"/>
          <w:rtl w:val="0"/>
        </w:rPr>
        <w:t xml:space="preserve">5578967193</w:t>
      </w:r>
    </w:p>
    <w:p w:rsidR="00000000" w:rsidDel="00000000" w:rsidP="00000000" w:rsidRDefault="00000000" w:rsidRPr="00000000" w14:paraId="00000032">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523951"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3951"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rnesto.nicolas@another.co" TargetMode="External"/><Relationship Id="rId10" Type="http://schemas.openxmlformats.org/officeDocument/2006/relationships/hyperlink" Target="mailto:ernesto.nicolas@another.co" TargetMode="External"/><Relationship Id="rId12" Type="http://schemas.openxmlformats.org/officeDocument/2006/relationships/header" Target="header1.xml"/><Relationship Id="rId9" Type="http://schemas.openxmlformats.org/officeDocument/2006/relationships/hyperlink" Target="mailto:lenin.zamudio@another.co" TargetMode="External"/><Relationship Id="rId5" Type="http://schemas.openxmlformats.org/officeDocument/2006/relationships/styles" Target="styles.xml"/><Relationship Id="rId6" Type="http://schemas.openxmlformats.org/officeDocument/2006/relationships/hyperlink" Target="http://www.flat.mx" TargetMode="External"/><Relationship Id="rId7" Type="http://schemas.openxmlformats.org/officeDocument/2006/relationships/hyperlink" Target="https://www.linkedin.com/company/flat-mx/" TargetMode="External"/><Relationship Id="rId8" Type="http://schemas.openxmlformats.org/officeDocument/2006/relationships/hyperlink" Target="mailto:lenin.zamudi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